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ZUR ADRESSÄNDERUNG</w:t>
      </w:r>
    </w:p>
    <w:p/>
    <w:p/>
    <w:p>
      <w:r>
        <w:rPr>
          <w:b/>
          <w:sz w:val="20"/>
        </w:rPr>
        <w:t>Angaben zur Person</w:t>
      </w:r>
    </w:p>
    <w:p>
      <w:r>
        <w:rPr>
          <w:b w:val="0"/>
          <w:sz w:val="20"/>
        </w:rPr>
        <w:t>Vorname und Nachname: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Bisherige Anschrift: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PLZ, Ort:</w:t>
      </w:r>
    </w:p>
    <w:p/>
    <w:p>
      <w:r>
        <w:rPr>
          <w:b/>
          <w:sz w:val="20"/>
        </w:rPr>
        <w:t>Neue Anschrift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PLZ, Ort:</w:t>
      </w:r>
    </w:p>
    <w:p/>
    <w:p>
      <w:r>
        <w:rPr>
          <w:b w:val="0"/>
          <w:sz w:val="20"/>
        </w:rPr>
        <w:t>Hiermit bestätige ich, dass meine oben angegebene neue Anschrift ab sofort gilt und bitte um Berücksichtigung bei allen künftigen Zustellungen und Korrespondenzen.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Erklärung erfolgt freiwillig und ist verbindlich. Falsche Angaben können rechtliche Folgen haben.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https://deindokumentenportal.com/adressanderung/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adressander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