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EIDESSTATTLICHE ERKLÄRUNG</w:t>
      </w:r>
    </w:p>
    <w:p/>
    <w:p/>
    <w:p>
      <w:r>
        <w:rPr>
          <w:b/>
          <w:sz w:val="22"/>
        </w:rPr>
        <w:t>Hiermit erkläre ich an Eides statt, dass ich das im Folgenden bezeichnete Paket nicht erhalten habe.</w:t>
      </w:r>
    </w:p>
    <w:p/>
    <w:p>
      <w:r>
        <w:rPr>
          <w:b w:val="0"/>
          <w:sz w:val="22"/>
        </w:rPr>
        <w:t>Empfänger (Name):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Absender (Name / Firma):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Sendungsnummer / Trackingnummer: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Beschreibung des Paketinhalts: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Ort des geplanten Empfangs: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Weitere Angaben oder Bemerkungen: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/>
          <w:sz w:val="22"/>
        </w:rPr>
        <w:t>Ich versichere an Eides statt, dass die vorstehenden Angaben nach bestem Wissen und Gewissen vollständig und wahrheitsgemäß sind.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Name in Druckbuchstaben:</w:t>
            </w:r>
          </w:p>
        </w:tc>
      </w:tr>
    </w:tbl>
    <w:p/>
    <w:p/>
    <w:p>
      <w:pPr>
        <w:jc w:val="center"/>
      </w:pPr>
      <w:r>
        <w:rPr>
          <w:b/>
          <w:sz w:val="22"/>
        </w:rPr>
        <w:t>Hinweis: Diese eidesstattliche Erklärung wird gemäß § 156 StGB abgegeben. Falsche Angaben können strafrechtliche Folgen haben.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https://deindokumentenportal.com/eidesstattliche-erklarung-paket-nicht-erhalten/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eidesstattliche-erklarung-paket-nicht-erhalten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