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8"/>
        </w:rPr>
        <w:t>KAUFVERTRAG MÖBEL</w:t>
      </w:r>
    </w:p>
    <w:p/>
    <w:p>
      <w:r>
        <w:rPr>
          <w:b w:val="0"/>
          <w:sz w:val="20"/>
        </w:rPr>
        <w:t>Zwischen</w:t>
      </w:r>
    </w:p>
    <w:p>
      <w:r>
        <w:rPr>
          <w:b w:val="0"/>
          <w:sz w:val="20"/>
        </w:rPr>
        <w:t>Verkäufer:</w:t>
      </w:r>
    </w:p>
    <w:p>
      <w:r>
        <w:rPr>
          <w:b w:val="0"/>
          <w:sz w:val="20"/>
        </w:rPr>
        <w:t>Name:</w:t>
      </w:r>
    </w:p>
    <w:p>
      <w:r>
        <w:rPr>
          <w:b w:val="0"/>
          <w:sz w:val="20"/>
        </w:rPr>
        <w:t>Anschrift:</w:t>
      </w:r>
    </w:p>
    <w:p>
      <w:r>
        <w:rPr>
          <w:b w:val="0"/>
          <w:sz w:val="20"/>
        </w:rPr>
        <w:t>Telefon:</w:t>
      </w:r>
    </w:p>
    <w:p>
      <w:r>
        <w:rPr>
          <w:b w:val="0"/>
          <w:sz w:val="20"/>
        </w:rPr>
        <w:t>E-Mail:</w:t>
      </w:r>
    </w:p>
    <w:p/>
    <w:p>
      <w:r>
        <w:rPr>
          <w:b w:val="0"/>
          <w:sz w:val="20"/>
        </w:rPr>
        <w:t>und</w:t>
      </w:r>
    </w:p>
    <w:p>
      <w:r>
        <w:rPr>
          <w:b w:val="0"/>
          <w:sz w:val="20"/>
        </w:rPr>
        <w:t>Käufer:</w:t>
      </w:r>
    </w:p>
    <w:p>
      <w:r>
        <w:rPr>
          <w:b w:val="0"/>
          <w:sz w:val="20"/>
        </w:rPr>
        <w:t>Name:</w:t>
      </w:r>
    </w:p>
    <w:p>
      <w:r>
        <w:rPr>
          <w:b w:val="0"/>
          <w:sz w:val="20"/>
        </w:rPr>
        <w:t>Anschrift:</w:t>
      </w:r>
    </w:p>
    <w:p>
      <w:r>
        <w:rPr>
          <w:b w:val="0"/>
          <w:sz w:val="20"/>
        </w:rPr>
        <w:t>Telefon:</w:t>
      </w:r>
    </w:p>
    <w:p>
      <w:r>
        <w:rPr>
          <w:b w:val="0"/>
          <w:sz w:val="20"/>
        </w:rPr>
        <w:t>E-Mail:</w:t>
      </w:r>
    </w:p>
    <w:p/>
    <w:p>
      <w:r>
        <w:rPr>
          <w:b/>
          <w:sz w:val="20"/>
        </w:rPr>
        <w:t>§1 Vertragsgegenstand</w:t>
      </w:r>
    </w:p>
    <w:p>
      <w:r>
        <w:rPr>
          <w:b w:val="0"/>
          <w:sz w:val="20"/>
        </w:rPr>
        <w:t>Der Verkäufer verkauft dem Käufer folgende bewegliche Sachen (Möbel):</w:t>
      </w:r>
    </w:p>
    <w:p>
      <w:r>
        <w:rPr>
          <w:b w:val="0"/>
          <w:sz w:val="20"/>
        </w:rPr>
        <w:t>Beschreibung, Menge, Zustand, ggf. Seriennummern, Zubehör etc.</w:t>
      </w:r>
    </w:p>
    <w:p/>
    <w:p>
      <w:r>
        <w:rPr>
          <w:b/>
          <w:sz w:val="20"/>
        </w:rPr>
        <w:t>§2 Kaufpreis</w:t>
      </w:r>
    </w:p>
    <w:p>
      <w:r>
        <w:rPr>
          <w:b w:val="0"/>
          <w:sz w:val="20"/>
        </w:rPr>
        <w:t>Der Kaufpreis beträgt EUR ________ (in Worten: ___________________________).</w:t>
      </w:r>
    </w:p>
    <w:p>
      <w:r>
        <w:rPr>
          <w:b w:val="0"/>
          <w:sz w:val="20"/>
        </w:rPr>
        <w:t>Der Kaufpreis ist sofort bei Übergabe in bar/überweisung zu zahlen.</w:t>
      </w:r>
    </w:p>
    <w:p/>
    <w:p>
      <w:r>
        <w:rPr>
          <w:b/>
          <w:sz w:val="20"/>
        </w:rPr>
        <w:t>§3 Übergabe und Gefahrübergang</w:t>
      </w:r>
    </w:p>
    <w:p>
      <w:r>
        <w:rPr>
          <w:b w:val="0"/>
          <w:sz w:val="20"/>
        </w:rPr>
        <w:t>Die Übergabe der Möbel erfolgt am ____________________ am Ort ____________________.</w:t>
      </w:r>
    </w:p>
    <w:p>
      <w:r>
        <w:rPr>
          <w:b w:val="0"/>
          <w:sz w:val="20"/>
        </w:rPr>
        <w:t>Mit der Übergabe gehen Nutzen und Gefahr auf den Käufer über.</w:t>
      </w:r>
    </w:p>
    <w:p/>
    <w:p>
      <w:r>
        <w:rPr>
          <w:b/>
          <w:sz w:val="20"/>
        </w:rPr>
        <w:t>§4 Zustand der Kaufsache</w:t>
      </w:r>
    </w:p>
    <w:p>
      <w:r>
        <w:rPr>
          <w:b w:val="0"/>
          <w:sz w:val="20"/>
        </w:rPr>
        <w:t>Die Möbel werden wie besichtigt verkauft. Der Käufer bestätigt, die Möbel geprüft und akzeptiert zu haben.</w:t>
      </w:r>
    </w:p>
    <w:p>
      <w:r>
        <w:rPr>
          <w:b w:val="0"/>
          <w:sz w:val="20"/>
        </w:rPr>
        <w:t>Der Verkäufer sichert zu, dass keine Rechte Dritter an den Möbeln bestehen.</w:t>
      </w:r>
    </w:p>
    <w:p/>
    <w:p>
      <w:r>
        <w:rPr>
          <w:b/>
          <w:sz w:val="20"/>
        </w:rPr>
        <w:t>§5 Gewährleistung</w:t>
      </w:r>
    </w:p>
    <w:p>
      <w:r>
        <w:rPr>
          <w:b w:val="0"/>
          <w:sz w:val="20"/>
        </w:rPr>
        <w:t>Die Gewährleistung wird ausgeschlossen, soweit gesetzlich zulässig.</w:t>
      </w:r>
    </w:p>
    <w:p>
      <w:r>
        <w:rPr>
          <w:b w:val="0"/>
          <w:sz w:val="20"/>
        </w:rPr>
        <w:t>Dies gilt nicht für Ansprüche aus arglistigem Verschweigen von Mängeln oder zugesicherte Eigenschaften.</w:t>
      </w:r>
    </w:p>
    <w:p/>
    <w:p>
      <w:r>
        <w:rPr>
          <w:b/>
          <w:sz w:val="20"/>
        </w:rPr>
        <w:t>§6 Haftung</w:t>
      </w:r>
    </w:p>
    <w:p>
      <w:r>
        <w:rPr>
          <w:b w:val="0"/>
          <w:sz w:val="20"/>
        </w:rPr>
        <w:t>Die Haftung des Verkäufers für Schäden, die nicht an der Kaufsache selbst entstanden sind, ist ausgeschlossen, außer bei Vorsatz oder grober Fahrlässigkeit.</w:t>
      </w:r>
    </w:p>
    <w:p/>
    <w:p>
      <w:r>
        <w:rPr>
          <w:b/>
          <w:sz w:val="20"/>
        </w:rPr>
        <w:t>§7 Rücktritt und Widerruf</w:t>
      </w:r>
    </w:p>
    <w:p>
      <w:r>
        <w:rPr>
          <w:b w:val="0"/>
          <w:sz w:val="20"/>
        </w:rPr>
        <w:t>Ein Rücktritt vom Vertrag ist nur bei wesentlicher Vertragsverletzung möglich.</w:t>
      </w:r>
    </w:p>
    <w:p/>
    <w:p>
      <w:r>
        <w:rPr>
          <w:b/>
          <w:sz w:val="20"/>
        </w:rPr>
        <w:t>§8 Sonstiges</w:t>
      </w:r>
    </w:p>
    <w:p>
      <w:r>
        <w:rPr>
          <w:b w:val="0"/>
          <w:sz w:val="20"/>
        </w:rPr>
        <w:t>Änderungen und Ergänzungen dieses Vertrags bedürfen der Schriftform.</w:t>
      </w:r>
    </w:p>
    <w:p>
      <w:r>
        <w:rPr>
          <w:b w:val="0"/>
          <w:sz w:val="20"/>
        </w:rPr>
        <w:t>Sollten einzelne Bestimmungen dieses Vertrags unwirksam sein, so bleibt der Vertrag im Übrigen wirksam.</w:t>
      </w:r>
    </w:p>
    <w:p>
      <w:r>
        <w:rPr>
          <w:b w:val="0"/>
          <w:sz w:val="20"/>
        </w:rPr>
        <w:t>Gerichtsstand ist der Wohnsitz des Verkäufers, sofern gesetzlich zulässig.</w:t>
      </w:r>
    </w:p>
    <w:p/>
    <w:p/>
    <w:p>
      <w:pPr>
        <w:jc w:val="center"/>
      </w:pPr>
      <w:r>
        <w:rPr>
          <w:b w:val="0"/>
          <w:sz w:val="20"/>
        </w:rPr>
        <w:t>__________________________                __________________________</w:t>
      </w:r>
    </w:p>
    <w:p>
      <w:pPr>
        <w:jc w:val="center"/>
      </w:pPr>
      <w:r>
        <w:rPr>
          <w:b w:val="0"/>
          <w:sz w:val="20"/>
        </w:rPr>
        <w:t>Ort, Datum Verkäufer                           Ort, Datum Käufer</w:t>
      </w:r>
    </w:p>
    <w:p/>
    <w:p/>
    <w:p/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</w:tcPr>
          <w:p>
            <w:pPr>
              <w:jc w:val="center"/>
            </w:pPr>
            <w:r>
              <w:t>Unterschrift Verkäufer: _________________________</w:t>
            </w:r>
          </w:p>
        </w:tc>
        <w:tc>
          <w:tcPr>
            <w:tcW w:type="dxa" w:w="4986"/>
          </w:tcPr>
          <w:p>
            <w:pPr>
              <w:jc w:val="center"/>
            </w:pPr>
            <w:r>
              <w:t>Unterschrift Käufer: 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https://deindokumentenportal.com/kaufvertrag-mobel-muster-vorlage-kaufvertrag-moebel/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https://deindokumentenportal.com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deindokumentenportal.com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eindokumentenportal.com/kaufvertrag-mobel-muster-vorlage-kaufvertrag-moebel/" TargetMode="External"/><Relationship Id="rId10" Type="http://schemas.openxmlformats.org/officeDocument/2006/relationships/hyperlink" Target="https://deindokumentenporta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