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BEZÜGLICH HAUSTRENNUNG</w:t>
      </w:r>
    </w:p>
    <w:p/>
    <w:p/>
    <w:p>
      <w:r>
        <w:rPr>
          <w:b/>
          <w:sz w:val="20"/>
        </w:rPr>
        <w:t>Name und Anschrift der Eigentümer:</w:t>
      </w:r>
    </w:p>
    <w:p>
      <w:r>
        <w:rPr>
          <w:b w:val="0"/>
          <w:sz w:val="20"/>
        </w:rPr>
        <w:t>Name: _____________________________________________________________</w:t>
      </w:r>
    </w:p>
    <w:p>
      <w:r>
        <w:rPr>
          <w:b w:val="0"/>
          <w:sz w:val="20"/>
        </w:rPr>
        <w:t>Anschrift: ________________________________________________________</w:t>
      </w:r>
    </w:p>
    <w:p/>
    <w:p>
      <w:r>
        <w:rPr>
          <w:b/>
          <w:sz w:val="20"/>
        </w:rPr>
        <w:t>Name und Anschrift des berechtigten Ehegatten / Partners:</w:t>
      </w:r>
    </w:p>
    <w:p>
      <w:r>
        <w:rPr>
          <w:b w:val="0"/>
          <w:sz w:val="20"/>
        </w:rPr>
        <w:t>Name: _____________________________________________________________</w:t>
      </w:r>
    </w:p>
    <w:p>
      <w:r>
        <w:rPr>
          <w:b w:val="0"/>
          <w:sz w:val="20"/>
        </w:rPr>
        <w:t>Anschrift: ________________________________________________________</w:t>
      </w:r>
    </w:p>
    <w:p/>
    <w:p>
      <w:r>
        <w:rPr>
          <w:b/>
          <w:sz w:val="20"/>
        </w:rPr>
        <w:t>Bezeichnung der Immobilie / des Hauses:</w:t>
      </w:r>
    </w:p>
    <w:p>
      <w:r>
        <w:rPr>
          <w:b w:val="0"/>
          <w:sz w:val="20"/>
        </w:rPr>
        <w:t>Adresse: __________________________________________________________</w:t>
      </w:r>
    </w:p>
    <w:p/>
    <w:p/>
    <w:p>
      <w:r>
        <w:rPr>
          <w:b/>
          <w:sz w:val="20"/>
        </w:rPr>
        <w:t>§ 1 – Gegenstand der Erklärung</w:t>
      </w:r>
    </w:p>
    <w:p>
      <w:r>
        <w:rPr>
          <w:b w:val="0"/>
          <w:sz w:val="20"/>
        </w:rPr>
        <w:t>Die unterzeichnenden Parteien erklären hiermit, dass sie auf das ihnen gesetzlich oder vertraglich zustehende Recht zur Trennung des gemeinsam genutzten Hauses verzichten. Insbesondere verzichten sie auf eine Teilung oder Aufteilung des Hauses sowie auf daraus resultierende Rechte, Ansprüche oder Forderungen.</w:t>
      </w:r>
    </w:p>
    <w:p/>
    <w:p>
      <w:r>
        <w:rPr>
          <w:b/>
          <w:sz w:val="20"/>
        </w:rPr>
        <w:t>§ 2 – Verzichtserklärung</w:t>
      </w:r>
    </w:p>
    <w:p>
      <w:r>
        <w:rPr>
          <w:b w:val="0"/>
          <w:sz w:val="20"/>
        </w:rPr>
        <w:t>Der Verzicht erfolgt freiwillig und endgültig. Die Parteien bestätigen, dass sie die rechtlichen Folgen und Tragweite dieser Erklärung verstanden haben und keinen weiteren Anspruch auf eine spätere Änderung oder Rücknahme erheben.</w:t>
      </w:r>
    </w:p>
    <w:p/>
    <w:p>
      <w:r>
        <w:rPr>
          <w:b/>
          <w:sz w:val="20"/>
        </w:rPr>
        <w:t>§ 3 – Rechtsfolgen</w:t>
      </w:r>
    </w:p>
    <w:p>
      <w:r>
        <w:rPr>
          <w:b w:val="0"/>
          <w:sz w:val="20"/>
        </w:rPr>
        <w:t>Diese Verzichtserklärung schließt insbesondere Ansprüche auf Aufteilung, Nutzung, Verkauf oder sonstige Eingriffe in das Eigentum am Haus aus. Sie gilt für alle gegenwärtigen und zukünftigen Rechtsverhältnisse im Zusammenhang mit dem Haus.</w:t>
      </w:r>
    </w:p>
    <w:p/>
    <w:p>
      <w:r>
        <w:rPr>
          <w:b/>
          <w:sz w:val="20"/>
        </w:rPr>
        <w:t>§ 4 – Salvatorische Klausel</w:t>
      </w:r>
    </w:p>
    <w:p>
      <w:r>
        <w:rPr>
          <w:b w:val="0"/>
          <w:sz w:val="20"/>
        </w:rPr>
        <w:t>Sollten einzelne Bestimmungen dieser Erklärung ganz oder teilweise unwirksam sein oder werden, so bleibt die Wirksamkeit der übrigen Bestimmungen unberührt. Anstelle der unwirksamen Regelung gilt eine wirksame Regelung, die dem wirtschaftlichen Zweck am nächsten kommt.</w:t>
      </w:r>
    </w:p>
    <w:p/>
    <w:p>
      <w:r>
        <w:rPr>
          <w:b/>
          <w:sz w:val="20"/>
        </w:rPr>
        <w:t>§ 5 – Schlussbestimmungen</w:t>
      </w:r>
    </w:p>
    <w:p>
      <w:r>
        <w:rPr>
          <w:b w:val="0"/>
          <w:sz w:val="20"/>
        </w:rPr>
        <w:t>Diese Erklärung wurde von beiden Parteien gelesen, verstanden und freiwillig abgegeben. Sie ist verbindlich und rechtswirksam.</w:t>
      </w:r>
    </w:p>
    <w:p/>
    <w:p/>
    <w:p/>
    <w:p>
      <w:r>
        <w:rPr>
          <w:b w:val="0"/>
          <w:sz w:val="20"/>
        </w:rPr>
        <w:t>Ort: _________________________________________________________________</w:t>
      </w:r>
    </w:p>
    <w:p>
      <w:r>
        <w:rPr>
          <w:b w:val="0"/>
          <w:sz w:val="20"/>
        </w:rPr>
        <w:t>Datum: 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EIGENTÜMER</w:t>
            </w:r>
          </w:p>
        </w:tc>
        <w:tc>
          <w:tcPr>
            <w:tcW w:type="dxa" w:w="4986"/>
            <w:tcBorders>
              <w:top w:val="nil"/>
              <w:left w:val="nil"/>
              <w:bottom w:val="nil"/>
              <w:right w:val="nil"/>
              <w:insideH w:val="nil"/>
              <w:insideV w:val="nil"/>
            </w:tcBorders>
          </w:tcPr>
          <w:p>
            <w:pPr>
              <w:jc w:val="center"/>
            </w:pPr>
            <w:r>
              <w:t>BERECHTIGTER EHEGATTE / PARTNER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https://deindokumentenportal.com/verzichtserklarung-haus-trennung/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verzichtserklarung-haus-trenn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